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94" w:tblpY="319"/>
        <w:tblW w:w="9924" w:type="dxa"/>
        <w:tblLook w:val="04A0" w:firstRow="1" w:lastRow="0" w:firstColumn="1" w:lastColumn="0" w:noHBand="0" w:noVBand="1"/>
      </w:tblPr>
      <w:tblGrid>
        <w:gridCol w:w="6526"/>
        <w:gridCol w:w="1418"/>
        <w:gridCol w:w="1980"/>
      </w:tblGrid>
      <w:tr w:rsidR="00265412" w:rsidRPr="00674BA2" w14:paraId="5782BC0C" w14:textId="77777777" w:rsidTr="00774AEF">
        <w:tc>
          <w:tcPr>
            <w:tcW w:w="6526" w:type="dxa"/>
          </w:tcPr>
          <w:p w14:paraId="19CCD0C6" w14:textId="1D9DB529" w:rsidR="00674BA2" w:rsidRPr="00AB19C7" w:rsidRDefault="00674BA2" w:rsidP="00774AEF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418" w:type="dxa"/>
          </w:tcPr>
          <w:p w14:paraId="6171F745" w14:textId="77777777" w:rsidR="00674BA2" w:rsidRPr="00AB19C7" w:rsidRDefault="00674BA2" w:rsidP="00774AEF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1980" w:type="dxa"/>
          </w:tcPr>
          <w:p w14:paraId="6C280CDF" w14:textId="77777777" w:rsidR="00674BA2" w:rsidRPr="00AB19C7" w:rsidRDefault="00674BA2" w:rsidP="00774AEF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="00265412" w:rsidRPr="00674BA2" w14:paraId="15CDA02F" w14:textId="77777777" w:rsidTr="00774AEF">
        <w:tc>
          <w:tcPr>
            <w:tcW w:w="6526" w:type="dxa"/>
          </w:tcPr>
          <w:p w14:paraId="4D750E12" w14:textId="66DFC41C" w:rsidR="00674BA2" w:rsidRPr="00674BA2" w:rsidRDefault="00E77630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E3171C" wp14:editId="53BE5387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8686800</wp:posOffset>
                      </wp:positionV>
                      <wp:extent cx="1123950" cy="666750"/>
                      <wp:effectExtent l="19050" t="19050" r="38100" b="47625"/>
                      <wp:wrapNone/>
                      <wp:docPr id="4" name="Akış Çizelgesi: Bağlayıc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6667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750879BE" w14:textId="77777777" w:rsidR="00E77630" w:rsidRPr="006E561E" w:rsidRDefault="00E77630" w:rsidP="00E7763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1336E39" w14:textId="77777777" w:rsidR="00E77630" w:rsidRPr="006E561E" w:rsidRDefault="00E77630" w:rsidP="00E7763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E561E">
                                    <w:rPr>
                                      <w:b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3171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4" o:spid="_x0000_s1026" type="#_x0000_t120" style="position:absolute;left:0;text-align:left;margin-left:252.75pt;margin-top:684pt;width:88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" fillcolor="#4bacc6 [3208]" strokecolor="#f2f2f2 [3041]" strokeweight="3pt">
                      <v:shadow on="t" color="#205867 [1608]" opacity=".5" offset="1pt"/>
                      <v:textbox inset="0,0,0,0">
                        <w:txbxContent>
                          <w:p w14:paraId="750879BE" w14:textId="77777777" w:rsidR="00E77630" w:rsidRPr="006E561E" w:rsidRDefault="00E77630" w:rsidP="00E776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336E39" w14:textId="77777777" w:rsidR="00E77630" w:rsidRPr="006E561E" w:rsidRDefault="00E77630" w:rsidP="00E776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561E">
                              <w:rPr>
                                <w:b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A9B018" w14:textId="7152B948" w:rsidR="00674BA2" w:rsidRPr="00674BA2" w:rsidRDefault="00674BA2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ED53D3E" w14:textId="0AD8D845" w:rsidR="00674BA2" w:rsidRPr="00674BA2" w:rsidRDefault="00AE126F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8F9C6" wp14:editId="4EE19090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76200</wp:posOffset>
                      </wp:positionV>
                      <wp:extent cx="952500" cy="342900"/>
                      <wp:effectExtent l="0" t="0" r="19050" b="19050"/>
                      <wp:wrapNone/>
                      <wp:docPr id="2" name="Akış Çizelgesi: Sonlandır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42900"/>
                              </a:xfrm>
                              <a:prstGeom prst="flowChartTermina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A3DE5" w14:textId="77777777" w:rsidR="00E77630" w:rsidRPr="00890869" w:rsidRDefault="00E77630" w:rsidP="00774A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89086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Başlama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8F9C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" o:spid="_x0000_s1027" type="#_x0000_t116" style="position:absolute;left:0;text-align:left;margin-left:101.45pt;margin-top:6pt;width: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" fillcolor="white [3201]" strokecolor="black [3200]" strokeweight="2pt">
                      <v:textbox inset="0,0,0,0">
                        <w:txbxContent>
                          <w:p w14:paraId="1F6A3DE5" w14:textId="77777777" w:rsidR="00E77630" w:rsidRPr="00890869" w:rsidRDefault="00E77630" w:rsidP="00774A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9086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Başlama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9B5A07" w14:textId="02B406B1" w:rsidR="00674BA2" w:rsidRPr="00674BA2" w:rsidRDefault="00674BA2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3D9849A" w14:textId="20BD70DA" w:rsidR="00674BA2" w:rsidRPr="00674BA2" w:rsidRDefault="00674BA2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AC0DB6B" w14:textId="0FDC7D51" w:rsidR="00674BA2" w:rsidRPr="00674BA2" w:rsidRDefault="00674BA2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3AE58B0" w14:textId="0E83AE2C" w:rsidR="00674BA2" w:rsidRPr="00674BA2" w:rsidRDefault="00AE126F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534C10" wp14:editId="4AABB45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92075</wp:posOffset>
                      </wp:positionV>
                      <wp:extent cx="3763735" cy="719455"/>
                      <wp:effectExtent l="0" t="0" r="27305" b="23495"/>
                      <wp:wrapNone/>
                      <wp:docPr id="1" name="Akış Çizelgesi: İşl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3735" cy="71945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8331DC" w14:textId="1140D667" w:rsidR="00E77630" w:rsidRPr="00C63E78" w:rsidRDefault="00E77630" w:rsidP="00E77630">
                                  <w:pPr>
                                    <w:pStyle w:val="GvdeMetni"/>
                                    <w:jc w:val="center"/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</w:pPr>
                                  <w:r w:rsidRPr="00C63E78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Danışma Kurulları yılda en az </w:t>
                                  </w:r>
                                  <w:r w:rsidR="008166D0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iki</w:t>
                                  </w:r>
                                  <w:r w:rsidRPr="00C63E78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 defa olmak üzere </w:t>
                                  </w:r>
                                  <w:r w:rsidR="008166D0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Koordinatörlük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 makamının</w:t>
                                  </w:r>
                                  <w:r w:rsidRPr="00C63E78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 talebi üzerine toplanır.</w:t>
                                  </w:r>
                                  <w:r w:rsidR="008166D0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 Koordinatör</w:t>
                                  </w:r>
                                  <w:r w:rsidRPr="00C63E78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 danışma kurulunun toplantı tarihini, saatini ve yerini kurul üyelerinin görüşünü alarak belirle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r.</w:t>
                                  </w:r>
                                </w:p>
                                <w:p w14:paraId="2E1CBC22" w14:textId="77777777" w:rsidR="00E77630" w:rsidRPr="00C63E78" w:rsidRDefault="00E77630" w:rsidP="00E77630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34C1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" o:spid="_x0000_s1028" type="#_x0000_t109" style="position:absolute;left:0;text-align:left;margin-left:-1.9pt;margin-top:7.25pt;width:296.35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" fillcolor="white [3201]" strokecolor="black [3200]" strokeweight="2pt">
                      <v:textbox inset="0,0,0,0">
                        <w:txbxContent>
                          <w:p w14:paraId="728331DC" w14:textId="1140D667" w:rsidR="00E77630" w:rsidRPr="00C63E78" w:rsidRDefault="00E77630" w:rsidP="00E77630">
                            <w:pPr>
                              <w:pStyle w:val="GvdeMetni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C63E78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Danışma Kurulları yılda en az </w:t>
                            </w:r>
                            <w:r w:rsidR="008166D0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iki</w:t>
                            </w:r>
                            <w:r w:rsidRPr="00C63E78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 defa olmak üzere </w:t>
                            </w:r>
                            <w:r w:rsidR="008166D0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Koordinatörlük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 makamının</w:t>
                            </w:r>
                            <w:r w:rsidRPr="00C63E78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 talebi üzerine toplanır.</w:t>
                            </w:r>
                            <w:r w:rsidR="008166D0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 Koordinatör</w:t>
                            </w:r>
                            <w:r w:rsidRPr="00C63E78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 danışma kurulunun toplantı tarihini, saatini ve yerini kurul üyelerinin görüşünü alarak belirle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r.</w:t>
                            </w:r>
                          </w:p>
                          <w:p w14:paraId="2E1CBC22" w14:textId="77777777" w:rsidR="00E77630" w:rsidRPr="00C63E78" w:rsidRDefault="00E77630" w:rsidP="00E7763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8D0FFC" w14:textId="73E60AD8" w:rsidR="00674BA2" w:rsidRPr="00674BA2" w:rsidRDefault="00674BA2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8AB0B4B" w14:textId="4D1D818F" w:rsidR="00674BA2" w:rsidRPr="00674BA2" w:rsidRDefault="00674BA2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4DD006E" w14:textId="1BAF46C7" w:rsidR="00674BA2" w:rsidRPr="00674BA2" w:rsidRDefault="00674BA2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D66610A" w14:textId="1C49BD98" w:rsidR="00674BA2" w:rsidRPr="00674BA2" w:rsidRDefault="00674BA2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BA597D2" w14:textId="1E9F17BD" w:rsidR="00674BA2" w:rsidRPr="00674BA2" w:rsidRDefault="00E247BC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E17A19" wp14:editId="6280DD3A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87630</wp:posOffset>
                      </wp:positionV>
                      <wp:extent cx="152400" cy="228600"/>
                      <wp:effectExtent l="19050" t="0" r="19050" b="38100"/>
                      <wp:wrapNone/>
                      <wp:docPr id="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4963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9" o:spid="_x0000_s1026" type="#_x0000_t67" style="position:absolute;margin-left:131.2pt;margin-top:6.9pt;width:12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" adj="14400" fillcolor="black [3213]" strokecolor="black [3213]" strokeweight="2pt"/>
                  </w:pict>
                </mc:Fallback>
              </mc:AlternateContent>
            </w:r>
          </w:p>
          <w:p w14:paraId="5ABE2F4D" w14:textId="69E2FDE6" w:rsidR="00674BA2" w:rsidRPr="00674BA2" w:rsidRDefault="00674BA2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D2978E9" w14:textId="3E835958" w:rsidR="00674BA2" w:rsidRDefault="00AE126F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D12A5E" wp14:editId="608D579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76200</wp:posOffset>
                      </wp:positionV>
                      <wp:extent cx="3771719" cy="228600"/>
                      <wp:effectExtent l="0" t="0" r="19685" b="19050"/>
                      <wp:wrapNone/>
                      <wp:docPr id="3" name="Akış Çizelgesi: İşl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719" cy="22860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D52FFD" w14:textId="7F0556CC" w:rsidR="00E77630" w:rsidRPr="00C63E78" w:rsidRDefault="00E77630" w:rsidP="00E77630">
                                  <w:pPr>
                                    <w:pStyle w:val="GvdeMetni"/>
                                    <w:jc w:val="center"/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</w:pPr>
                                  <w:r w:rsidRPr="00C63E78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Danışma Kuruluna </w:t>
                                  </w:r>
                                  <w:r w:rsidR="004132FD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Koordinatör</w:t>
                                  </w:r>
                                  <w:r w:rsidRPr="00C63E78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 başkanlık eder.</w:t>
                                  </w:r>
                                </w:p>
                                <w:p w14:paraId="129EE6C9" w14:textId="77777777" w:rsidR="00E77630" w:rsidRPr="00C63E78" w:rsidRDefault="00E77630" w:rsidP="00E77630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12A5E" id="Akış Çizelgesi: İşlem 3" o:spid="_x0000_s1029" type="#_x0000_t109" style="position:absolute;left:0;text-align:left;margin-left:-3.9pt;margin-top:6pt;width:29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" fillcolor="white [3201]" strokecolor="black [3200]" strokeweight="2pt">
                      <v:textbox inset="0,0,0,0">
                        <w:txbxContent>
                          <w:p w14:paraId="49D52FFD" w14:textId="7F0556CC" w:rsidR="00E77630" w:rsidRPr="00C63E78" w:rsidRDefault="00E77630" w:rsidP="00E77630">
                            <w:pPr>
                              <w:pStyle w:val="GvdeMetni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C63E78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Danışma Kuruluna </w:t>
                            </w:r>
                            <w:r w:rsidR="004132FD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Koordinatör</w:t>
                            </w:r>
                            <w:r w:rsidRPr="00C63E78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 başkanlık eder.</w:t>
                            </w:r>
                          </w:p>
                          <w:p w14:paraId="129EE6C9" w14:textId="77777777" w:rsidR="00E77630" w:rsidRPr="00C63E78" w:rsidRDefault="00E77630" w:rsidP="00E7763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10579D" w14:textId="58B6FAE5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CFDFB20" w14:textId="777EC2FE" w:rsidR="00260B51" w:rsidRDefault="00E247BC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96F628" wp14:editId="66AA3618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133985</wp:posOffset>
                      </wp:positionV>
                      <wp:extent cx="152400" cy="228600"/>
                      <wp:effectExtent l="19050" t="0" r="19050" b="38100"/>
                      <wp:wrapNone/>
                      <wp:docPr id="10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CC452" id="Ok: Aşağı 10" o:spid="_x0000_s1026" type="#_x0000_t67" style="position:absolute;margin-left:131.5pt;margin-top:10.55pt;width:12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" adj="14400" fillcolor="black [3213]" strokecolor="black [3213]" strokeweight="2pt"/>
                  </w:pict>
                </mc:Fallback>
              </mc:AlternateContent>
            </w:r>
          </w:p>
          <w:p w14:paraId="4697D357" w14:textId="1E7B33CB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9938CD8" w14:textId="23509192" w:rsidR="00260B51" w:rsidRDefault="00AE126F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D12A5E" wp14:editId="0535897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96520</wp:posOffset>
                      </wp:positionV>
                      <wp:extent cx="3754120" cy="373380"/>
                      <wp:effectExtent l="0" t="0" r="17780" b="26670"/>
                      <wp:wrapNone/>
                      <wp:docPr id="5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4120" cy="37338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1878D2" w14:textId="760339BF" w:rsidR="00E77630" w:rsidRPr="00CA2F14" w:rsidRDefault="00E77630" w:rsidP="00E77630">
                                  <w:pPr>
                                    <w:pStyle w:val="GvdeMetni"/>
                                    <w:jc w:val="center"/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</w:pPr>
                                  <w:r w:rsidRPr="00CA2F14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Kurulun sekretarya görevi </w:t>
                                  </w:r>
                                  <w:r w:rsidR="004132FD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koordinatör yardımcısı veya idari personel</w:t>
                                  </w:r>
                                  <w:r w:rsidRPr="00CA2F14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 tarafından yürütülür</w:t>
                                  </w:r>
                                </w:p>
                                <w:p w14:paraId="7EDFCA48" w14:textId="77777777" w:rsidR="00E77630" w:rsidRPr="00CA2F14" w:rsidRDefault="00E77630" w:rsidP="00E77630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12A5E" id="Akış Çizelgesi: İşlem 5" o:spid="_x0000_s1030" type="#_x0000_t109" style="position:absolute;left:0;text-align:left;margin-left:-3.55pt;margin-top:7.6pt;width:295.6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" fillcolor="white [3201]" strokecolor="black [3200]" strokeweight="2pt">
                      <v:textbox inset="0,0,0,0">
                        <w:txbxContent>
                          <w:p w14:paraId="0D1878D2" w14:textId="760339BF" w:rsidR="00E77630" w:rsidRPr="00CA2F14" w:rsidRDefault="00E77630" w:rsidP="00E77630">
                            <w:pPr>
                              <w:pStyle w:val="GvdeMetni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CA2F14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Kurulun sekretarya görevi </w:t>
                            </w:r>
                            <w:r w:rsidR="004132FD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koordinatör yardımcısı veya idari personel</w:t>
                            </w:r>
                            <w:r w:rsidRPr="00CA2F14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 tarafından yürütülür</w:t>
                            </w:r>
                          </w:p>
                          <w:p w14:paraId="7EDFCA48" w14:textId="77777777" w:rsidR="00E77630" w:rsidRPr="00CA2F14" w:rsidRDefault="00E77630" w:rsidP="00E7763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8F04F3" w14:textId="377DAA8D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5BDA6E2" w14:textId="1B09EE52" w:rsidR="00260B51" w:rsidRDefault="00E247BC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22FACB" wp14:editId="5DADE56E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160020</wp:posOffset>
                      </wp:positionV>
                      <wp:extent cx="152400" cy="228600"/>
                      <wp:effectExtent l="19050" t="0" r="19050" b="38100"/>
                      <wp:wrapNone/>
                      <wp:docPr id="11" name="Ok: Aşağ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05E77" id="Ok: Aşağı 11" o:spid="_x0000_s1026" type="#_x0000_t67" style="position:absolute;margin-left:131.5pt;margin-top:12.6pt;width:12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" adj="14400" fillcolor="black [3213]" strokecolor="black [3213]" strokeweight="2pt"/>
                  </w:pict>
                </mc:Fallback>
              </mc:AlternateContent>
            </w:r>
          </w:p>
          <w:p w14:paraId="67B80650" w14:textId="7BA412AA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9D71F94" w14:textId="7701CC5C" w:rsidR="00260B51" w:rsidRDefault="00AE126F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D12A5E" wp14:editId="78319DE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154940</wp:posOffset>
                      </wp:positionV>
                      <wp:extent cx="4030980" cy="807720"/>
                      <wp:effectExtent l="0" t="0" r="26670" b="11430"/>
                      <wp:wrapNone/>
                      <wp:docPr id="6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0980" cy="80772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601C9F" w14:textId="7F16B457" w:rsidR="00E77630" w:rsidRPr="00CA2F14" w:rsidRDefault="00E77630" w:rsidP="00E77630">
                                  <w:pPr>
                                    <w:pStyle w:val="GvdeMetni"/>
                                    <w:jc w:val="center"/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</w:pPr>
                                  <w:r w:rsidRPr="00CA2F14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Kurulun gündemi kurul başkanı tarafından hazırlanır. Gündemin hazırlanmasında kurul üyelerinin önerileri dikkate alınır. Üniversitenin talepleri,</w:t>
                                  </w:r>
                                  <w:r w:rsidR="004132FD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 misyon ve vizyonu,</w:t>
                                  </w:r>
                                  <w:r w:rsidRPr="00CA2F14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 öncelikle gündeme alınır ve görüşülür. Gündem, toplantı tarihinden en az bir hafta önce üyelere bildirilir.</w:t>
                                  </w:r>
                                </w:p>
                                <w:p w14:paraId="0436F255" w14:textId="77777777" w:rsidR="00E77630" w:rsidRPr="00CA2F14" w:rsidRDefault="00E77630" w:rsidP="00E77630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12A5E" id="Akış Çizelgesi: İşlem 6" o:spid="_x0000_s1031" type="#_x0000_t109" style="position:absolute;left:0;text-align:left;margin-left:-4.75pt;margin-top:12.2pt;width:317.4pt;height: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" fillcolor="white [3201]" strokecolor="black [3200]" strokeweight="2pt">
                      <v:textbox inset="0,0,0,0">
                        <w:txbxContent>
                          <w:p w14:paraId="6A601C9F" w14:textId="7F16B457" w:rsidR="00E77630" w:rsidRPr="00CA2F14" w:rsidRDefault="00E77630" w:rsidP="00E77630">
                            <w:pPr>
                              <w:pStyle w:val="GvdeMetni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CA2F14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Kurulun gündemi kurul başkanı tarafından hazırlanır. Gündemin hazırlanmasında kurul üyelerinin önerileri dikkate alınır. Üniversitenin talepleri,</w:t>
                            </w:r>
                            <w:r w:rsidR="004132FD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 misyon ve vizyonu,</w:t>
                            </w:r>
                            <w:r w:rsidRPr="00CA2F14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 öncelikle gündeme alınır ve görüşülür. Gündem, toplantı tarihinden en az bir hafta önce üyelere bildirilir.</w:t>
                            </w:r>
                          </w:p>
                          <w:p w14:paraId="0436F255" w14:textId="77777777" w:rsidR="00E77630" w:rsidRPr="00CA2F14" w:rsidRDefault="00E77630" w:rsidP="00E7763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E3358C" w14:textId="2792D166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38A3252" w14:textId="550A2D18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7B9545F" w14:textId="08A3D365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BE69F86" w14:textId="6BF24D53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9829772" w14:textId="3DBEBF04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1F8B9FF" w14:textId="1B0FA940" w:rsidR="00260B51" w:rsidRDefault="00E247BC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96BD2B0" wp14:editId="198C3F27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20320</wp:posOffset>
                      </wp:positionV>
                      <wp:extent cx="152400" cy="228600"/>
                      <wp:effectExtent l="19050" t="0" r="19050" b="38100"/>
                      <wp:wrapNone/>
                      <wp:docPr id="12" name="Ok: Aşağ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D13FC" id="Ok: Aşağı 12" o:spid="_x0000_s1026" type="#_x0000_t67" style="position:absolute;margin-left:132.25pt;margin-top:1.6pt;width:12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" adj="14400" fillcolor="black [3213]" strokecolor="black [3213]" strokeweight="2pt"/>
                  </w:pict>
                </mc:Fallback>
              </mc:AlternateContent>
            </w:r>
          </w:p>
          <w:p w14:paraId="2E042D5A" w14:textId="0F2860A1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14C94A2" w14:textId="39430147" w:rsidR="00260B51" w:rsidRDefault="00AE126F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D12A5E" wp14:editId="4867DA2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28575</wp:posOffset>
                      </wp:positionV>
                      <wp:extent cx="3769905" cy="670560"/>
                      <wp:effectExtent l="0" t="0" r="21590" b="15240"/>
                      <wp:wrapNone/>
                      <wp:docPr id="7" name="Akış Çizelgesi: İşle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9905" cy="67056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698B5" w14:textId="66B9E40B" w:rsidR="00E77630" w:rsidRPr="00CA2F14" w:rsidRDefault="004132FD" w:rsidP="004132FD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CA2F14">
                                    <w:rPr>
                                      <w:rFonts w:cstheme="minorHAnsi"/>
                                    </w:rPr>
                                    <w:t>Kurul Kurul kararları tavsiye niteliğindedir. Kurul kararları, Yönetim Kurulunun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bilgisine sunulur ve </w:t>
                                  </w:r>
                                  <w:r w:rsidRPr="00CA2F14">
                                    <w:rPr>
                                      <w:rFonts w:cstheme="minorHAnsi"/>
                                    </w:rPr>
                                    <w:t>bu kurulda tartışılır.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12A5E" id="Akış Çizelgesi: İşlem 7" o:spid="_x0000_s1032" type="#_x0000_t109" style="position:absolute;left:0;text-align:left;margin-left:-2.35pt;margin-top:2.25pt;width:296.85pt;height:5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" fillcolor="white [3201]" strokecolor="black [3200]" strokeweight="2pt">
                      <v:textbox inset="0,0,0,0">
                        <w:txbxContent>
                          <w:p w14:paraId="263698B5" w14:textId="66B9E40B" w:rsidR="00E77630" w:rsidRPr="00CA2F14" w:rsidRDefault="004132FD" w:rsidP="004132FD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A2F14">
                              <w:rPr>
                                <w:rFonts w:cstheme="minorHAnsi"/>
                              </w:rPr>
                              <w:t>Kurul Kurul kararları tavsiye niteliğindedir. Kurul kararları, Yönetim Kurulunun</w:t>
                            </w:r>
                            <w:r>
                              <w:rPr>
                                <w:rFonts w:cstheme="minorHAnsi"/>
                              </w:rPr>
                              <w:t xml:space="preserve"> bilgisine sunulur ve </w:t>
                            </w:r>
                            <w:r w:rsidRPr="00CA2F14">
                              <w:rPr>
                                <w:rFonts w:cstheme="minorHAnsi"/>
                              </w:rPr>
                              <w:t>bu kurulda tartışılır.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EEFADF" w14:textId="75076F3A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81B05C4" w14:textId="716DC504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FB9185A" w14:textId="03616BCB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AE820F8" w14:textId="369F3701" w:rsidR="00260B51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6458FB4" w14:textId="465D0713" w:rsidR="00260B51" w:rsidRPr="00674BA2" w:rsidRDefault="00260B51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5A6BC6A" w14:textId="00B4D98A" w:rsidR="00674BA2" w:rsidRPr="00674BA2" w:rsidRDefault="00674BA2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897080B" w14:textId="443E53DF" w:rsidR="00674BA2" w:rsidRPr="00674BA2" w:rsidRDefault="00674BA2" w:rsidP="00774AE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51C9085" w14:textId="40A5FC05" w:rsidR="00674BA2" w:rsidRPr="00674BA2" w:rsidRDefault="00674BA2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43E12857" w14:textId="77777777" w:rsidR="00674BA2" w:rsidRPr="00674BA2" w:rsidRDefault="00674BA2" w:rsidP="00774AE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2837F9AC" w14:textId="77777777" w:rsidR="00674BA2" w:rsidRDefault="00674BA2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962F356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D4D79CA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55DFA14D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36ADE2ED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453167C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5348F617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6549BAB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5D1ECF2A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9076068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6295525A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33966765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7C7A24BE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CFACEAF" w14:textId="39B9705A" w:rsidR="00AE126F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Koordinatör</w:t>
            </w:r>
          </w:p>
          <w:p w14:paraId="3A73128B" w14:textId="77777777" w:rsidR="004132FD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36CADB9" w14:textId="77777777" w:rsidR="004132FD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C6EA842" w14:textId="77777777" w:rsidR="004132FD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E474188" w14:textId="77777777" w:rsidR="004132FD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534D0C68" w14:textId="77777777" w:rsidR="004132FD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693970D9" w14:textId="49D69302" w:rsidR="004132FD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Koordinatör Yardımcısı</w:t>
            </w:r>
          </w:p>
          <w:p w14:paraId="5DF2296B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60ECBF09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73B56808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69D9F4BA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FD56C45" w14:textId="4888F973" w:rsidR="00774AEF" w:rsidRPr="00674BA2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0" w:type="dxa"/>
          </w:tcPr>
          <w:p w14:paraId="1943EA07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0BC8F2A9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486914A1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4EF46DAB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76BA6B0D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561260FA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3DDC040D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012F3C0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F3B2B01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4385421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41A82760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4B16FA05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9A764AA" w14:textId="572E9527" w:rsidR="00774AEF" w:rsidRPr="00774AEF" w:rsidRDefault="00774AEF" w:rsidP="00774A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86D710" w14:textId="3F42E56E" w:rsidR="00E77630" w:rsidRDefault="00E77630" w:rsidP="00244084"/>
    <w:p w14:paraId="22D4F55F" w14:textId="77777777" w:rsidR="00AE126F" w:rsidRDefault="00AE126F" w:rsidP="00AE126F">
      <w:pPr>
        <w:tabs>
          <w:tab w:val="left" w:pos="7845"/>
        </w:tabs>
        <w:jc w:val="left"/>
      </w:pPr>
    </w:p>
    <w:p w14:paraId="55A6D0BD" w14:textId="77777777" w:rsidR="00AE126F" w:rsidRDefault="00AE126F" w:rsidP="00AE126F">
      <w:pPr>
        <w:tabs>
          <w:tab w:val="left" w:pos="7845"/>
        </w:tabs>
        <w:jc w:val="left"/>
      </w:pPr>
    </w:p>
    <w:tbl>
      <w:tblPr>
        <w:tblStyle w:val="TabloKlavuzu"/>
        <w:tblpPr w:leftFromText="141" w:rightFromText="141" w:vertAnchor="text" w:horzAnchor="margin" w:tblpX="-294" w:tblpY="319"/>
        <w:tblW w:w="9918" w:type="dxa"/>
        <w:tblLook w:val="04A0" w:firstRow="1" w:lastRow="0" w:firstColumn="1" w:lastColumn="0" w:noHBand="0" w:noVBand="1"/>
      </w:tblPr>
      <w:tblGrid>
        <w:gridCol w:w="6526"/>
        <w:gridCol w:w="1418"/>
        <w:gridCol w:w="1974"/>
      </w:tblGrid>
      <w:tr w:rsidR="00AE126F" w:rsidRPr="00674BA2" w14:paraId="7297F013" w14:textId="77777777" w:rsidTr="00774AEF">
        <w:tc>
          <w:tcPr>
            <w:tcW w:w="6526" w:type="dxa"/>
          </w:tcPr>
          <w:p w14:paraId="0ECCAF37" w14:textId="77777777" w:rsidR="00AE126F" w:rsidRPr="00774AEF" w:rsidRDefault="00AE126F" w:rsidP="00774AE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74AEF">
              <w:rPr>
                <w:rFonts w:ascii="Times New Roman" w:hAnsi="Times New Roman" w:cs="Times New Roman"/>
                <w:b/>
                <w:sz w:val="22"/>
              </w:rPr>
              <w:lastRenderedPageBreak/>
              <w:t>İŞ AKIŞI</w:t>
            </w:r>
          </w:p>
        </w:tc>
        <w:tc>
          <w:tcPr>
            <w:tcW w:w="1418" w:type="dxa"/>
          </w:tcPr>
          <w:p w14:paraId="5D6A801C" w14:textId="77777777" w:rsidR="00AE126F" w:rsidRPr="00774AEF" w:rsidRDefault="00AE126F" w:rsidP="00774AE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74AEF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1974" w:type="dxa"/>
          </w:tcPr>
          <w:p w14:paraId="59C195AD" w14:textId="77777777" w:rsidR="00AE126F" w:rsidRPr="00774AEF" w:rsidRDefault="00AE126F" w:rsidP="00774A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AEF">
              <w:rPr>
                <w:rFonts w:ascii="Times New Roman" w:hAnsi="Times New Roman" w:cs="Times New Roman"/>
                <w:b/>
                <w:sz w:val="18"/>
                <w:szCs w:val="18"/>
              </w:rPr>
              <w:t>İLGİLİ DOKÜMAN</w:t>
            </w:r>
          </w:p>
        </w:tc>
      </w:tr>
      <w:tr w:rsidR="00AE126F" w:rsidRPr="00674BA2" w14:paraId="28BF0542" w14:textId="77777777" w:rsidTr="00774AEF">
        <w:tc>
          <w:tcPr>
            <w:tcW w:w="6526" w:type="dxa"/>
          </w:tcPr>
          <w:p w14:paraId="49E20E20" w14:textId="53378ABE" w:rsidR="00AE126F" w:rsidRPr="00674BA2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0A6010" wp14:editId="14D28D38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8686800</wp:posOffset>
                      </wp:positionV>
                      <wp:extent cx="1123950" cy="666750"/>
                      <wp:effectExtent l="19050" t="19050" r="38100" b="47625"/>
                      <wp:wrapNone/>
                      <wp:docPr id="14" name="Akış Çizelgesi: Bağlayıc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6667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3EF2A138" w14:textId="77777777" w:rsidR="00AE126F" w:rsidRPr="006E561E" w:rsidRDefault="00AE126F" w:rsidP="00AE126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7D1FA586" w14:textId="77777777" w:rsidR="00AE126F" w:rsidRPr="006E561E" w:rsidRDefault="00AE126F" w:rsidP="00AE126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E561E">
                                    <w:rPr>
                                      <w:b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A6010" id="Akış Çizelgesi: Bağlayıcı 14" o:spid="_x0000_s1033" type="#_x0000_t120" style="position:absolute;left:0;text-align:left;margin-left:252.75pt;margin-top:684pt;width:88.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" fillcolor="#4bacc6 [3208]" strokecolor="#f2f2f2 [3041]" strokeweight="3pt">
                      <v:shadow on="t" color="#205867 [1608]" opacity=".5" offset="1pt"/>
                      <v:textbox inset="0,0,0,0">
                        <w:txbxContent>
                          <w:p w14:paraId="3EF2A138" w14:textId="77777777" w:rsidR="00AE126F" w:rsidRPr="006E561E" w:rsidRDefault="00AE126F" w:rsidP="00AE12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D1FA586" w14:textId="77777777" w:rsidR="00AE126F" w:rsidRPr="006E561E" w:rsidRDefault="00AE126F" w:rsidP="00AE12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561E">
                              <w:rPr>
                                <w:b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8520E" w14:textId="33E62409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AE0C5D8" w14:textId="1F012A7D" w:rsidR="00AE126F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DA4BF9" wp14:editId="0533D927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31751</wp:posOffset>
                      </wp:positionV>
                      <wp:extent cx="3763010" cy="525780"/>
                      <wp:effectExtent l="0" t="0" r="27940" b="26670"/>
                      <wp:wrapNone/>
                      <wp:docPr id="22" name="Akış Çizelgesi: İşle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3010" cy="52578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7DEB6" w14:textId="397E60C2" w:rsidR="00AE126F" w:rsidRPr="006F0381" w:rsidRDefault="004132FD" w:rsidP="00AE126F">
                                  <w:pPr>
                                    <w:pStyle w:val="GvdeMetni"/>
                                    <w:jc w:val="center"/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Da</w:t>
                                  </w:r>
                                  <w:r w:rsidR="00AE126F" w:rsidRPr="006F0381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nışma kurul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unun</w:t>
                                  </w:r>
                                  <w:r w:rsidR="00AE126F" w:rsidRPr="006F0381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 faaliyetleri /kararları her yıl rapor haline getirilerek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yıl</w:t>
                                  </w:r>
                                  <w:r w:rsidR="00AE126F" w:rsidRPr="006F0381"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 xml:space="preserve"> sonuna kadar Rektörlüğe iletilir.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A4BF9" id="Akış Çizelgesi: İşlem 22" o:spid="_x0000_s1034" type="#_x0000_t109" style="position:absolute;left:0;text-align:left;margin-left:-1.75pt;margin-top:2.5pt;width:296.3pt;height:4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" fillcolor="white [3201]" strokecolor="black [3200]" strokeweight="2pt">
                      <v:textbox inset="0,0,0,0">
                        <w:txbxContent>
                          <w:p w14:paraId="7627DEB6" w14:textId="397E60C2" w:rsidR="00AE126F" w:rsidRPr="006F0381" w:rsidRDefault="004132FD" w:rsidP="00AE126F">
                            <w:pPr>
                              <w:pStyle w:val="GvdeMetni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Da</w:t>
                            </w:r>
                            <w:r w:rsidR="00AE126F" w:rsidRPr="006F0381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nışma kurul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unun</w:t>
                            </w:r>
                            <w:r w:rsidR="00AE126F" w:rsidRPr="006F0381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 faaliyetleri /kararları her yıl rapor haline getirilerek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yıl</w:t>
                            </w:r>
                            <w:r w:rsidR="00AE126F" w:rsidRPr="006F0381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 xml:space="preserve"> sonuna kadar Rektörlüğe iletilir.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12B262" w14:textId="098F38A4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445214F2" w14:textId="1F19D3CB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BFA5C5C" w14:textId="137FB7FF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6EB60418" w14:textId="5FA01051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57C80248" w14:textId="22717ECC" w:rsidR="00AE126F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2CD583" wp14:editId="4ECE5F48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133985</wp:posOffset>
                      </wp:positionV>
                      <wp:extent cx="800100" cy="489858"/>
                      <wp:effectExtent l="0" t="0" r="19050" b="2476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48985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0177A9" w14:textId="77777777" w:rsidR="00AE126F" w:rsidRDefault="00AE126F" w:rsidP="00AE126F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2CD583" id="Oval 23" o:spid="_x0000_s1035" style="position:absolute;left:0;text-align:left;margin-left:116.3pt;margin-top:10.55pt;width:63pt;height:38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" fillcolor="white [3201]" strokecolor="black [3200]" strokeweight="2pt">
                      <v:textbox>
                        <w:txbxContent>
                          <w:p w14:paraId="020177A9" w14:textId="77777777" w:rsidR="00AE126F" w:rsidRDefault="00AE126F" w:rsidP="00AE126F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F0C5DD9" w14:textId="1A747C00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08791192" w14:textId="77A6A80B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7A3C94F" w14:textId="5A8B05FC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516EA92D" w14:textId="23BD82B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D5CF625" w14:textId="272C03CA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25BB845" w14:textId="2A2C514F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63B8E5D6" w14:textId="2253A7CA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47563A7A" w14:textId="6E3016A4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520E3E33" w14:textId="6E419619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0775093E" w14:textId="35E41FD8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FF0336A" w14:textId="390C8979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CF14393" w14:textId="754A7FC9" w:rsidR="00AE126F" w:rsidRPr="00674BA2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3EBA1E9E" w14:textId="003F569A" w:rsidR="00AE126F" w:rsidRPr="00674BA2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0535606E" w14:textId="77777777" w:rsidR="00AE126F" w:rsidRPr="00674BA2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6BC104F2" w14:textId="77777777" w:rsidR="00AE126F" w:rsidRPr="00674BA2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66E79F77" w14:textId="77777777" w:rsidR="00AE126F" w:rsidRPr="00674BA2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744E5CAE" w14:textId="77777777" w:rsidR="004132FD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35F4505" w14:textId="77777777" w:rsidR="004132FD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28FC3F9" w14:textId="77777777" w:rsidR="00AE126F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Koordinatör /</w:t>
            </w:r>
          </w:p>
          <w:p w14:paraId="1B5CF7BB" w14:textId="77777777" w:rsidR="004132FD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5EDD7344" w14:textId="7D362DAA" w:rsidR="004132FD" w:rsidRPr="00674BA2" w:rsidRDefault="004132FD" w:rsidP="00774AE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Koordinatör Yardımcısı</w:t>
            </w:r>
          </w:p>
        </w:tc>
        <w:tc>
          <w:tcPr>
            <w:tcW w:w="1974" w:type="dxa"/>
          </w:tcPr>
          <w:p w14:paraId="2D18B9F1" w14:textId="77777777" w:rsidR="00AE126F" w:rsidRDefault="00AE126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6DF2E800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D498A97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75AA452D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715CCEF7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1F65A74C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54582084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755B4A52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75AF93C6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7E62A060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6DC084FB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44FEA79D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21661EA1" w14:textId="77777777" w:rsidR="00774AEF" w:rsidRDefault="00774AEF" w:rsidP="00774AEF">
            <w:pPr>
              <w:rPr>
                <w:rFonts w:ascii="Times New Roman" w:hAnsi="Times New Roman" w:cs="Times New Roman"/>
                <w:sz w:val="22"/>
              </w:rPr>
            </w:pPr>
          </w:p>
          <w:p w14:paraId="709BEC24" w14:textId="482B0512" w:rsidR="00774AEF" w:rsidRPr="00774AEF" w:rsidRDefault="00774AEF" w:rsidP="00774A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86F710" w14:textId="5ED61314" w:rsidR="00B03CA3" w:rsidRDefault="00AE126F" w:rsidP="00AE126F">
      <w:pPr>
        <w:tabs>
          <w:tab w:val="left" w:pos="7845"/>
        </w:tabs>
        <w:jc w:val="left"/>
      </w:pPr>
      <w:r>
        <w:tab/>
      </w:r>
    </w:p>
    <w:sectPr w:rsidR="00B03CA3" w:rsidSect="00E46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81E9" w14:textId="77777777" w:rsidR="00607EC3" w:rsidRDefault="00607EC3" w:rsidP="00956AB8">
      <w:pPr>
        <w:spacing w:after="0" w:line="240" w:lineRule="auto"/>
      </w:pPr>
      <w:r>
        <w:separator/>
      </w:r>
    </w:p>
  </w:endnote>
  <w:endnote w:type="continuationSeparator" w:id="0">
    <w:p w14:paraId="185FABBD" w14:textId="77777777" w:rsidR="00607EC3" w:rsidRDefault="00607EC3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E707" w14:textId="77777777" w:rsidR="00EC7E69" w:rsidRDefault="00EC7E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89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3119"/>
      <w:gridCol w:w="3544"/>
      <w:gridCol w:w="3260"/>
    </w:tblGrid>
    <w:tr w:rsidR="001017E2" w:rsidRPr="00BF7894" w14:paraId="10BCED80" w14:textId="77777777" w:rsidTr="00774AEF">
      <w:trPr>
        <w:trHeight w:val="233"/>
      </w:trPr>
      <w:tc>
        <w:tcPr>
          <w:tcW w:w="3119" w:type="dxa"/>
          <w:vAlign w:val="center"/>
        </w:tcPr>
        <w:p w14:paraId="5B49EEA4" w14:textId="77777777" w:rsidR="001017E2" w:rsidRPr="00774AEF" w:rsidRDefault="001017E2" w:rsidP="00774AE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  <w:r w:rsidRPr="00774AEF"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  <w:t>Hazırlayan</w:t>
          </w:r>
        </w:p>
      </w:tc>
      <w:tc>
        <w:tcPr>
          <w:tcW w:w="3544" w:type="dxa"/>
          <w:vAlign w:val="center"/>
        </w:tcPr>
        <w:p w14:paraId="3E54E5BE" w14:textId="6073DF6F" w:rsidR="001017E2" w:rsidRPr="00774AEF" w:rsidRDefault="001017E2" w:rsidP="00774AE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  <w:r w:rsidRPr="00774AEF"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  <w:t>(Kontrol Eden)</w:t>
          </w:r>
        </w:p>
      </w:tc>
      <w:tc>
        <w:tcPr>
          <w:tcW w:w="3260" w:type="dxa"/>
          <w:vAlign w:val="center"/>
        </w:tcPr>
        <w:p w14:paraId="59FE6D88" w14:textId="02C3F8E4" w:rsidR="001017E2" w:rsidRPr="00774AEF" w:rsidRDefault="001017E2" w:rsidP="00774AE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  <w:r w:rsidRPr="00774AEF"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  <w:t>(Onaylayan)</w:t>
          </w:r>
        </w:p>
      </w:tc>
    </w:tr>
    <w:tr w:rsidR="009356F7" w:rsidRPr="00BF7894" w14:paraId="39C2E673" w14:textId="77777777" w:rsidTr="00774AEF">
      <w:trPr>
        <w:trHeight w:val="232"/>
      </w:trPr>
      <w:tc>
        <w:tcPr>
          <w:tcW w:w="3119" w:type="dxa"/>
          <w:vAlign w:val="center"/>
        </w:tcPr>
        <w:p w14:paraId="4893EDD4" w14:textId="3B35AB22" w:rsidR="009356F7" w:rsidRPr="00E834BD" w:rsidRDefault="009356F7" w:rsidP="009356F7">
          <w:pPr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Doç.Dr. </w:t>
          </w:r>
          <w:r w:rsidR="00EC7E69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Miraç KAMIŞLIOĞLU</w:t>
          </w:r>
        </w:p>
        <w:p w14:paraId="6E17C09E" w14:textId="77777777" w:rsidR="009356F7" w:rsidRPr="00E834BD" w:rsidRDefault="009356F7" w:rsidP="009356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  <w:p w14:paraId="3AEFFAFA" w14:textId="51EB3D1A" w:rsidR="009356F7" w:rsidRPr="00774AEF" w:rsidRDefault="009356F7" w:rsidP="009356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70C0"/>
              <w:sz w:val="22"/>
              <w:lang w:val="en-AU" w:eastAsia="tr-TR"/>
            </w:rPr>
          </w:pPr>
        </w:p>
      </w:tc>
      <w:tc>
        <w:tcPr>
          <w:tcW w:w="3544" w:type="dxa"/>
          <w:vAlign w:val="center"/>
        </w:tcPr>
        <w:p w14:paraId="4184AA8E" w14:textId="77777777" w:rsidR="00EC7E69" w:rsidRDefault="009356F7" w:rsidP="009356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Doç.Dr.</w:t>
          </w:r>
          <w:r w:rsidR="00EC7E69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 </w:t>
          </w:r>
          <w:r w:rsidR="00EC7E69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Miraç KAMIŞLIOĞLU</w:t>
          </w:r>
        </w:p>
        <w:p w14:paraId="2B7140B0" w14:textId="32CB6F96" w:rsidR="00EC7E69" w:rsidRDefault="00EC7E69" w:rsidP="009356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 </w:t>
          </w:r>
        </w:p>
        <w:p w14:paraId="5828827E" w14:textId="672C5978" w:rsidR="009356F7" w:rsidRPr="00E834BD" w:rsidRDefault="009356F7" w:rsidP="009356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  <w:p w14:paraId="0CFE727D" w14:textId="77777777" w:rsidR="009356F7" w:rsidRPr="00774AEF" w:rsidRDefault="009356F7" w:rsidP="009356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</w:p>
      </w:tc>
      <w:tc>
        <w:tcPr>
          <w:tcW w:w="3260" w:type="dxa"/>
          <w:vAlign w:val="center"/>
        </w:tcPr>
        <w:p w14:paraId="4D611C95" w14:textId="77777777" w:rsidR="00E37AD9" w:rsidRDefault="009356F7" w:rsidP="009356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Doç.Dr. </w:t>
          </w:r>
          <w:r w:rsidR="00EC7E69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Miraç KAMIŞLIOĞLU</w:t>
          </w:r>
        </w:p>
        <w:p w14:paraId="067E31AD" w14:textId="77777777" w:rsidR="00E37AD9" w:rsidRDefault="00E37AD9" w:rsidP="009356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</w:p>
        <w:p w14:paraId="5594BA52" w14:textId="21925972" w:rsidR="009356F7" w:rsidRPr="00E834BD" w:rsidRDefault="00EC7E69" w:rsidP="009356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 </w:t>
          </w:r>
          <w:r w:rsidR="009356F7"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  <w:p w14:paraId="187ACACD" w14:textId="252301D4" w:rsidR="009356F7" w:rsidRPr="00774AEF" w:rsidRDefault="009356F7" w:rsidP="009356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</w:p>
      </w:tc>
    </w:tr>
  </w:tbl>
  <w:p w14:paraId="050FAAAA" w14:textId="1918AFC8" w:rsidR="005D17B1" w:rsidRPr="00BF7894" w:rsidRDefault="00774AEF" w:rsidP="00774AEF">
    <w:pPr>
      <w:ind w:right="-851"/>
      <w:jc w:val="center"/>
      <w:rPr>
        <w:rFonts w:cstheme="minorHAnsi"/>
        <w:color w:val="0070C0"/>
        <w:sz w:val="22"/>
      </w:rPr>
    </w:pPr>
    <w:r>
      <w:rPr>
        <w:rFonts w:cstheme="minorHAnsi"/>
        <w:color w:val="0070C0"/>
        <w:sz w:val="22"/>
      </w:rPr>
      <w:t xml:space="preserve">                                                                                                                                          </w:t>
    </w:r>
    <w:r w:rsidR="004132FD">
      <w:rPr>
        <w:rFonts w:cstheme="minorHAnsi"/>
        <w:color w:val="0070C0"/>
        <w:sz w:val="22"/>
      </w:rPr>
      <w:t>İA-PROJE-002</w:t>
    </w:r>
    <w:r w:rsidR="00A5470D" w:rsidRPr="00BF7894">
      <w:rPr>
        <w:rFonts w:cstheme="minorHAnsi"/>
        <w:color w:val="0070C0"/>
        <w:sz w:val="22"/>
      </w:rPr>
      <w:t>/</w:t>
    </w:r>
    <w:r w:rsidR="004132FD">
      <w:rPr>
        <w:rFonts w:cstheme="minorHAnsi"/>
        <w:color w:val="0070C0"/>
        <w:sz w:val="22"/>
      </w:rPr>
      <w:t>25.09</w:t>
    </w:r>
    <w:r w:rsidR="00A5470D" w:rsidRPr="00BF7894">
      <w:rPr>
        <w:rFonts w:cstheme="minorHAnsi"/>
        <w:color w:val="0070C0"/>
        <w:sz w:val="22"/>
      </w:rPr>
      <w:t>.20</w:t>
    </w:r>
    <w:r w:rsidR="001017E2" w:rsidRPr="00BF7894">
      <w:rPr>
        <w:rFonts w:cstheme="minorHAnsi"/>
        <w:color w:val="0070C0"/>
        <w:sz w:val="22"/>
      </w:rPr>
      <w:t>2</w:t>
    </w:r>
    <w:r w:rsidR="004132FD">
      <w:rPr>
        <w:rFonts w:cstheme="minorHAnsi"/>
        <w:color w:val="0070C0"/>
        <w:sz w:val="22"/>
      </w:rPr>
      <w:t>5</w:t>
    </w:r>
    <w:r w:rsidR="005D17B1" w:rsidRPr="00BF7894">
      <w:rPr>
        <w:rFonts w:cstheme="minorHAnsi"/>
        <w:color w:val="0070C0"/>
        <w:sz w:val="22"/>
      </w:rPr>
      <w:t>/00</w:t>
    </w:r>
    <w:r w:rsidR="008C76DB" w:rsidRPr="00BF7894">
      <w:rPr>
        <w:rFonts w:cstheme="minorHAnsi"/>
        <w:color w:val="0070C0"/>
        <w:sz w:val="22"/>
      </w:rPr>
      <w:t>/-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7F4" w14:textId="77777777" w:rsidR="00EC7E69" w:rsidRDefault="00EC7E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2F57" w14:textId="77777777" w:rsidR="00607EC3" w:rsidRDefault="00607EC3" w:rsidP="00956AB8">
      <w:pPr>
        <w:spacing w:after="0" w:line="240" w:lineRule="auto"/>
      </w:pPr>
      <w:r>
        <w:separator/>
      </w:r>
    </w:p>
  </w:footnote>
  <w:footnote w:type="continuationSeparator" w:id="0">
    <w:p w14:paraId="523D8135" w14:textId="77777777" w:rsidR="00607EC3" w:rsidRDefault="00607EC3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D384" w14:textId="77777777" w:rsidR="00EC7E69" w:rsidRDefault="00EC7E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89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957"/>
      <w:gridCol w:w="4564"/>
      <w:gridCol w:w="1701"/>
      <w:gridCol w:w="1701"/>
    </w:tblGrid>
    <w:tr w:rsidR="001017E2" w:rsidRPr="00774AEF" w14:paraId="6442EECB" w14:textId="77777777" w:rsidTr="00774AEF">
      <w:trPr>
        <w:cantSplit/>
        <w:trHeight w:val="491"/>
      </w:trPr>
      <w:tc>
        <w:tcPr>
          <w:tcW w:w="1957" w:type="dxa"/>
          <w:vMerge w:val="restart"/>
        </w:tcPr>
        <w:p w14:paraId="23DDA50E" w14:textId="77777777" w:rsidR="001017E2" w:rsidRPr="00BF7894" w:rsidRDefault="001017E2" w:rsidP="007D70AE">
          <w:pPr>
            <w:jc w:val="center"/>
            <w:rPr>
              <w:rFonts w:cstheme="minorHAnsi"/>
              <w:b/>
              <w:sz w:val="22"/>
            </w:rPr>
          </w:pPr>
          <w:r w:rsidRPr="00BF7894">
            <w:rPr>
              <w:rFonts w:cstheme="minorHAnsi"/>
              <w:b/>
              <w:sz w:val="22"/>
            </w:rPr>
            <w:br/>
          </w:r>
          <w:r w:rsidRPr="00BF7894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08E50C0" wp14:editId="0EBC896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4" w:type="dxa"/>
          <w:vMerge w:val="restart"/>
          <w:vAlign w:val="center"/>
        </w:tcPr>
        <w:p w14:paraId="0911E102" w14:textId="1FE3AB29" w:rsidR="001017E2" w:rsidRPr="00774AEF" w:rsidRDefault="008166D0" w:rsidP="000F420A">
          <w:pPr>
            <w:jc w:val="center"/>
            <w:rPr>
              <w:rFonts w:ascii="Times New Roman" w:hAnsi="Times New Roman" w:cs="Times New Roman"/>
              <w:b/>
              <w:bCs/>
              <w:sz w:val="22"/>
            </w:rPr>
          </w:pPr>
          <w:r>
            <w:rPr>
              <w:rFonts w:ascii="Times New Roman" w:hAnsi="Times New Roman" w:cs="Times New Roman"/>
              <w:b/>
              <w:bCs/>
              <w:sz w:val="22"/>
            </w:rPr>
            <w:t>BİLİMSEL PROJELER DANIŞMA KOORDİNATÖRLÜĞÜ (BANU-PROJE)</w:t>
          </w:r>
        </w:p>
        <w:p w14:paraId="65188505" w14:textId="77777777" w:rsidR="00AE126F" w:rsidRPr="00774AEF" w:rsidRDefault="00AE126F" w:rsidP="000F420A">
          <w:pPr>
            <w:jc w:val="center"/>
            <w:rPr>
              <w:rFonts w:ascii="Times New Roman" w:hAnsi="Times New Roman" w:cs="Times New Roman"/>
              <w:b/>
              <w:bCs/>
              <w:sz w:val="22"/>
            </w:rPr>
          </w:pPr>
          <w:r w:rsidRPr="00774AEF">
            <w:rPr>
              <w:rFonts w:ascii="Times New Roman" w:hAnsi="Times New Roman" w:cs="Times New Roman"/>
              <w:b/>
              <w:bCs/>
              <w:sz w:val="22"/>
            </w:rPr>
            <w:t>DANIŞMA KURULU TOPLANTISI İŞLEMLERİ</w:t>
          </w:r>
        </w:p>
        <w:p w14:paraId="0DF1B1D1" w14:textId="6C1B0EED" w:rsidR="001017E2" w:rsidRPr="00774AEF" w:rsidRDefault="00674BA2" w:rsidP="000F420A">
          <w:pPr>
            <w:jc w:val="center"/>
            <w:rPr>
              <w:rFonts w:ascii="Times New Roman" w:hAnsi="Times New Roman" w:cs="Times New Roman"/>
              <w:b/>
              <w:bCs/>
              <w:color w:val="0070C0"/>
              <w:sz w:val="22"/>
            </w:rPr>
          </w:pPr>
          <w:r w:rsidRPr="00774AEF">
            <w:rPr>
              <w:rFonts w:ascii="Times New Roman" w:hAnsi="Times New Roman" w:cs="Times New Roman"/>
              <w:b/>
              <w:bCs/>
              <w:sz w:val="22"/>
            </w:rPr>
            <w:t>İŞ AKIŞI</w:t>
          </w:r>
        </w:p>
      </w:tc>
      <w:tc>
        <w:tcPr>
          <w:tcW w:w="1701" w:type="dxa"/>
          <w:vAlign w:val="center"/>
        </w:tcPr>
        <w:p w14:paraId="0C3F5939" w14:textId="77777777" w:rsidR="001017E2" w:rsidRPr="00774AEF" w:rsidRDefault="001017E2" w:rsidP="00DF1769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774AEF">
            <w:rPr>
              <w:rFonts w:ascii="Times New Roman" w:hAnsi="Times New Roman" w:cs="Times New Roman"/>
              <w:bCs/>
              <w:sz w:val="22"/>
            </w:rPr>
            <w:t>Dok</w:t>
          </w:r>
          <w:r w:rsidR="00DF1769" w:rsidRPr="00774AEF">
            <w:rPr>
              <w:rFonts w:ascii="Times New Roman" w:hAnsi="Times New Roman" w:cs="Times New Roman"/>
              <w:bCs/>
              <w:sz w:val="22"/>
            </w:rPr>
            <w:t>üman</w:t>
          </w:r>
          <w:r w:rsidRPr="00774AEF">
            <w:rPr>
              <w:rFonts w:ascii="Times New Roman" w:hAnsi="Times New Roman" w:cs="Times New Roman"/>
              <w:bCs/>
              <w:sz w:val="22"/>
            </w:rPr>
            <w:t xml:space="preserve"> No</w:t>
          </w:r>
        </w:p>
      </w:tc>
      <w:tc>
        <w:tcPr>
          <w:tcW w:w="1701" w:type="dxa"/>
          <w:vAlign w:val="center"/>
        </w:tcPr>
        <w:p w14:paraId="754E9F51" w14:textId="2EB425B7" w:rsidR="001017E2" w:rsidRPr="00774AEF" w:rsidRDefault="00674BA2" w:rsidP="00B03CA3">
          <w:pPr>
            <w:tabs>
              <w:tab w:val="left" w:pos="1182"/>
            </w:tabs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774AEF">
            <w:rPr>
              <w:rFonts w:ascii="Times New Roman" w:hAnsi="Times New Roman" w:cs="Times New Roman"/>
              <w:bCs/>
              <w:sz w:val="22"/>
            </w:rPr>
            <w:t>İA</w:t>
          </w:r>
          <w:r w:rsidR="008166D0">
            <w:rPr>
              <w:rFonts w:ascii="Times New Roman" w:hAnsi="Times New Roman" w:cs="Times New Roman"/>
              <w:bCs/>
              <w:sz w:val="22"/>
            </w:rPr>
            <w:t>-PROJE</w:t>
          </w:r>
          <w:r w:rsidR="001017E2" w:rsidRPr="00774AEF">
            <w:rPr>
              <w:rFonts w:ascii="Times New Roman" w:hAnsi="Times New Roman" w:cs="Times New Roman"/>
              <w:bCs/>
              <w:sz w:val="22"/>
            </w:rPr>
            <w:t>-0</w:t>
          </w:r>
          <w:r w:rsidR="008166D0">
            <w:rPr>
              <w:rFonts w:ascii="Times New Roman" w:hAnsi="Times New Roman" w:cs="Times New Roman"/>
              <w:bCs/>
              <w:sz w:val="22"/>
            </w:rPr>
            <w:t>2</w:t>
          </w:r>
        </w:p>
      </w:tc>
    </w:tr>
    <w:tr w:rsidR="001017E2" w:rsidRPr="00774AEF" w14:paraId="232F04A4" w14:textId="77777777" w:rsidTr="00774AEF">
      <w:trPr>
        <w:cantSplit/>
        <w:trHeight w:val="491"/>
      </w:trPr>
      <w:tc>
        <w:tcPr>
          <w:tcW w:w="1957" w:type="dxa"/>
          <w:vMerge/>
          <w:vAlign w:val="center"/>
        </w:tcPr>
        <w:p w14:paraId="76CFD210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1DBA945E" w14:textId="77777777" w:rsidR="001017E2" w:rsidRPr="00774AEF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701" w:type="dxa"/>
          <w:vAlign w:val="center"/>
        </w:tcPr>
        <w:p w14:paraId="19DAAB00" w14:textId="77777777" w:rsidR="001017E2" w:rsidRPr="00774AEF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774AEF">
            <w:rPr>
              <w:rFonts w:ascii="Times New Roman" w:hAnsi="Times New Roman" w:cs="Times New Roman"/>
              <w:bCs/>
              <w:sz w:val="22"/>
            </w:rPr>
            <w:t>İlk yayın tarihi</w:t>
          </w:r>
        </w:p>
      </w:tc>
      <w:tc>
        <w:tcPr>
          <w:tcW w:w="1701" w:type="dxa"/>
          <w:vAlign w:val="center"/>
        </w:tcPr>
        <w:p w14:paraId="74DED219" w14:textId="3E400183" w:rsidR="001017E2" w:rsidRPr="00774AEF" w:rsidRDefault="008166D0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25</w:t>
          </w:r>
          <w:r w:rsidR="001017E2" w:rsidRPr="00774AEF">
            <w:rPr>
              <w:rFonts w:ascii="Times New Roman" w:hAnsi="Times New Roman" w:cs="Times New Roman"/>
              <w:bCs/>
              <w:sz w:val="22"/>
            </w:rPr>
            <w:t>.0</w:t>
          </w:r>
          <w:r>
            <w:rPr>
              <w:rFonts w:ascii="Times New Roman" w:hAnsi="Times New Roman" w:cs="Times New Roman"/>
              <w:bCs/>
              <w:sz w:val="22"/>
            </w:rPr>
            <w:t>9</w:t>
          </w:r>
          <w:r w:rsidR="001017E2" w:rsidRPr="00774AEF">
            <w:rPr>
              <w:rFonts w:ascii="Times New Roman" w:hAnsi="Times New Roman" w:cs="Times New Roman"/>
              <w:bCs/>
              <w:sz w:val="22"/>
            </w:rPr>
            <w:t>.202</w:t>
          </w:r>
          <w:r>
            <w:rPr>
              <w:rFonts w:ascii="Times New Roman" w:hAnsi="Times New Roman" w:cs="Times New Roman"/>
              <w:bCs/>
              <w:sz w:val="22"/>
            </w:rPr>
            <w:t>5</w:t>
          </w:r>
        </w:p>
      </w:tc>
    </w:tr>
    <w:tr w:rsidR="001017E2" w:rsidRPr="00774AEF" w14:paraId="5133CCE8" w14:textId="77777777" w:rsidTr="00774AEF">
      <w:trPr>
        <w:cantSplit/>
        <w:trHeight w:val="491"/>
      </w:trPr>
      <w:tc>
        <w:tcPr>
          <w:tcW w:w="1957" w:type="dxa"/>
          <w:vMerge/>
          <w:vAlign w:val="center"/>
        </w:tcPr>
        <w:p w14:paraId="5DD1CF48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5509F6D7" w14:textId="77777777" w:rsidR="001017E2" w:rsidRPr="00774AEF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701" w:type="dxa"/>
          <w:vAlign w:val="center"/>
        </w:tcPr>
        <w:p w14:paraId="7A4F6F58" w14:textId="77777777" w:rsidR="001017E2" w:rsidRPr="00774AEF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proofErr w:type="spellStart"/>
          <w:r w:rsidRPr="00774AEF">
            <w:rPr>
              <w:rFonts w:ascii="Times New Roman" w:hAnsi="Times New Roman" w:cs="Times New Roman"/>
              <w:bCs/>
              <w:sz w:val="22"/>
            </w:rPr>
            <w:t>Rev</w:t>
          </w:r>
          <w:proofErr w:type="spellEnd"/>
          <w:r w:rsidRPr="00774AEF">
            <w:rPr>
              <w:rFonts w:ascii="Times New Roman" w:hAnsi="Times New Roman" w:cs="Times New Roman"/>
              <w:bCs/>
              <w:sz w:val="22"/>
            </w:rPr>
            <w:t>. No / Tarih</w:t>
          </w:r>
        </w:p>
      </w:tc>
      <w:tc>
        <w:tcPr>
          <w:tcW w:w="1701" w:type="dxa"/>
          <w:vAlign w:val="center"/>
        </w:tcPr>
        <w:p w14:paraId="546F699F" w14:textId="77777777" w:rsidR="001017E2" w:rsidRPr="00774AEF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774AEF">
            <w:rPr>
              <w:rFonts w:ascii="Times New Roman" w:hAnsi="Times New Roman" w:cs="Times New Roman"/>
              <w:bCs/>
              <w:sz w:val="22"/>
            </w:rPr>
            <w:t>00/-</w:t>
          </w:r>
        </w:p>
      </w:tc>
    </w:tr>
    <w:tr w:rsidR="001017E2" w:rsidRPr="00774AEF" w14:paraId="594F28AF" w14:textId="77777777" w:rsidTr="00774AEF">
      <w:trPr>
        <w:cantSplit/>
        <w:trHeight w:val="491"/>
      </w:trPr>
      <w:tc>
        <w:tcPr>
          <w:tcW w:w="1957" w:type="dxa"/>
          <w:vMerge/>
          <w:vAlign w:val="center"/>
        </w:tcPr>
        <w:p w14:paraId="4B48B972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3FFF2A19" w14:textId="77777777" w:rsidR="001017E2" w:rsidRPr="00774AEF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701" w:type="dxa"/>
          <w:vAlign w:val="center"/>
        </w:tcPr>
        <w:p w14:paraId="3AFED933" w14:textId="77777777" w:rsidR="001017E2" w:rsidRPr="00774AEF" w:rsidRDefault="00DF1769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774AEF">
            <w:rPr>
              <w:rFonts w:ascii="Times New Roman" w:hAnsi="Times New Roman" w:cs="Times New Roman"/>
              <w:bCs/>
              <w:sz w:val="22"/>
            </w:rPr>
            <w:t>Sayfa sayısı</w:t>
          </w:r>
        </w:p>
      </w:tc>
      <w:tc>
        <w:tcPr>
          <w:tcW w:w="1701" w:type="dxa"/>
          <w:vAlign w:val="center"/>
        </w:tcPr>
        <w:p w14:paraId="5DDF4461" w14:textId="77777777" w:rsidR="001017E2" w:rsidRPr="00774AEF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774AEF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begin"/>
          </w:r>
          <w:r w:rsidRPr="00774AEF">
            <w:rPr>
              <w:rStyle w:val="SayfaNumaras"/>
              <w:rFonts w:ascii="Times New Roman" w:hAnsi="Times New Roman" w:cs="Times New Roman"/>
              <w:bCs/>
              <w:sz w:val="22"/>
            </w:rPr>
            <w:instrText xml:space="preserve"> PAGE </w:instrText>
          </w:r>
          <w:r w:rsidRPr="00774AEF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separate"/>
          </w:r>
          <w:r w:rsidR="0039718D" w:rsidRPr="00774AEF">
            <w:rPr>
              <w:rStyle w:val="SayfaNumaras"/>
              <w:rFonts w:ascii="Times New Roman" w:hAnsi="Times New Roman" w:cs="Times New Roman"/>
              <w:bCs/>
              <w:noProof/>
              <w:sz w:val="22"/>
            </w:rPr>
            <w:t>1</w:t>
          </w:r>
          <w:r w:rsidRPr="00774AEF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end"/>
          </w:r>
          <w:r w:rsidRPr="00774AEF">
            <w:rPr>
              <w:rStyle w:val="SayfaNumaras"/>
              <w:rFonts w:ascii="Times New Roman" w:hAnsi="Times New Roman" w:cs="Times New Roman"/>
              <w:bCs/>
              <w:sz w:val="22"/>
            </w:rPr>
            <w:t>/</w:t>
          </w:r>
          <w:r w:rsidRPr="00774AEF">
            <w:rPr>
              <w:rStyle w:val="SayfaNumaras"/>
              <w:rFonts w:ascii="Times New Roman" w:hAnsi="Times New Roman" w:cs="Times New Roman"/>
              <w:sz w:val="22"/>
            </w:rPr>
            <w:fldChar w:fldCharType="begin"/>
          </w:r>
          <w:r w:rsidRPr="00774AEF">
            <w:rPr>
              <w:rStyle w:val="SayfaNumaras"/>
              <w:rFonts w:ascii="Times New Roman" w:hAnsi="Times New Roman" w:cs="Times New Roman"/>
              <w:sz w:val="22"/>
            </w:rPr>
            <w:instrText xml:space="preserve"> NUMPAGES </w:instrText>
          </w:r>
          <w:r w:rsidRPr="00774AEF">
            <w:rPr>
              <w:rStyle w:val="SayfaNumaras"/>
              <w:rFonts w:ascii="Times New Roman" w:hAnsi="Times New Roman" w:cs="Times New Roman"/>
              <w:sz w:val="22"/>
            </w:rPr>
            <w:fldChar w:fldCharType="separate"/>
          </w:r>
          <w:r w:rsidR="0039718D" w:rsidRPr="00774AEF">
            <w:rPr>
              <w:rStyle w:val="SayfaNumaras"/>
              <w:rFonts w:ascii="Times New Roman" w:hAnsi="Times New Roman" w:cs="Times New Roman"/>
              <w:noProof/>
              <w:sz w:val="22"/>
            </w:rPr>
            <w:t>1</w:t>
          </w:r>
          <w:r w:rsidRPr="00774AEF">
            <w:rPr>
              <w:rStyle w:val="SayfaNumaras"/>
              <w:rFonts w:ascii="Times New Roman" w:hAnsi="Times New Roman" w:cs="Times New Roman"/>
              <w:sz w:val="22"/>
            </w:rPr>
            <w:fldChar w:fldCharType="end"/>
          </w:r>
        </w:p>
      </w:tc>
    </w:tr>
  </w:tbl>
  <w:p w14:paraId="4CD8AD8C" w14:textId="77777777" w:rsidR="005D17B1" w:rsidRPr="00523E9A" w:rsidRDefault="005D17B1">
    <w:pPr>
      <w:pStyle w:val="stBilgi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DF38" w14:textId="77777777" w:rsidR="00EC7E69" w:rsidRDefault="00EC7E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502534">
    <w:abstractNumId w:val="24"/>
  </w:num>
  <w:num w:numId="2" w16cid:durableId="1299146016">
    <w:abstractNumId w:val="22"/>
  </w:num>
  <w:num w:numId="3" w16cid:durableId="541675402">
    <w:abstractNumId w:val="30"/>
  </w:num>
  <w:num w:numId="4" w16cid:durableId="425423151">
    <w:abstractNumId w:val="28"/>
  </w:num>
  <w:num w:numId="5" w16cid:durableId="1217743604">
    <w:abstractNumId w:val="25"/>
  </w:num>
  <w:num w:numId="6" w16cid:durableId="1226993949">
    <w:abstractNumId w:val="3"/>
  </w:num>
  <w:num w:numId="7" w16cid:durableId="109596137">
    <w:abstractNumId w:val="11"/>
  </w:num>
  <w:num w:numId="8" w16cid:durableId="1173833167">
    <w:abstractNumId w:val="26"/>
  </w:num>
  <w:num w:numId="9" w16cid:durableId="294145082">
    <w:abstractNumId w:val="5"/>
  </w:num>
  <w:num w:numId="10" w16cid:durableId="777069610">
    <w:abstractNumId w:val="6"/>
  </w:num>
  <w:num w:numId="11" w16cid:durableId="1590038160">
    <w:abstractNumId w:val="15"/>
  </w:num>
  <w:num w:numId="12" w16cid:durableId="41179101">
    <w:abstractNumId w:val="34"/>
  </w:num>
  <w:num w:numId="13" w16cid:durableId="804855952">
    <w:abstractNumId w:val="33"/>
  </w:num>
  <w:num w:numId="14" w16cid:durableId="388040276">
    <w:abstractNumId w:val="18"/>
  </w:num>
  <w:num w:numId="15" w16cid:durableId="441266790">
    <w:abstractNumId w:val="4"/>
  </w:num>
  <w:num w:numId="16" w16cid:durableId="591595416">
    <w:abstractNumId w:val="19"/>
  </w:num>
  <w:num w:numId="17" w16cid:durableId="1501233698">
    <w:abstractNumId w:val="29"/>
  </w:num>
  <w:num w:numId="18" w16cid:durableId="160123729">
    <w:abstractNumId w:val="14"/>
  </w:num>
  <w:num w:numId="19" w16cid:durableId="440683627">
    <w:abstractNumId w:val="8"/>
  </w:num>
  <w:num w:numId="20" w16cid:durableId="637035374">
    <w:abstractNumId w:val="27"/>
  </w:num>
  <w:num w:numId="21" w16cid:durableId="1557473037">
    <w:abstractNumId w:val="32"/>
  </w:num>
  <w:num w:numId="22" w16cid:durableId="984552902">
    <w:abstractNumId w:val="13"/>
  </w:num>
  <w:num w:numId="23" w16cid:durableId="1939832124">
    <w:abstractNumId w:val="17"/>
  </w:num>
  <w:num w:numId="24" w16cid:durableId="1695568866">
    <w:abstractNumId w:val="7"/>
  </w:num>
  <w:num w:numId="25" w16cid:durableId="2037265312">
    <w:abstractNumId w:val="21"/>
  </w:num>
  <w:num w:numId="26" w16cid:durableId="2010868210">
    <w:abstractNumId w:val="2"/>
  </w:num>
  <w:num w:numId="27" w16cid:durableId="42366904">
    <w:abstractNumId w:val="23"/>
  </w:num>
  <w:num w:numId="28" w16cid:durableId="587738461">
    <w:abstractNumId w:val="0"/>
  </w:num>
  <w:num w:numId="29" w16cid:durableId="313994700">
    <w:abstractNumId w:val="12"/>
  </w:num>
  <w:num w:numId="30" w16cid:durableId="1172374331">
    <w:abstractNumId w:val="31"/>
  </w:num>
  <w:num w:numId="31" w16cid:durableId="2046635364">
    <w:abstractNumId w:val="16"/>
  </w:num>
  <w:num w:numId="32" w16cid:durableId="1169639022">
    <w:abstractNumId w:val="10"/>
  </w:num>
  <w:num w:numId="33" w16cid:durableId="1213689103">
    <w:abstractNumId w:val="20"/>
  </w:num>
  <w:num w:numId="34" w16cid:durableId="557742041">
    <w:abstractNumId w:val="1"/>
  </w:num>
  <w:num w:numId="35" w16cid:durableId="1091465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35FB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65842"/>
    <w:rsid w:val="00167959"/>
    <w:rsid w:val="0018682B"/>
    <w:rsid w:val="00187F73"/>
    <w:rsid w:val="00194161"/>
    <w:rsid w:val="00197F26"/>
    <w:rsid w:val="00197F70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0B51"/>
    <w:rsid w:val="00262C10"/>
    <w:rsid w:val="00265412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3550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C52E1"/>
    <w:rsid w:val="003D3D8E"/>
    <w:rsid w:val="003E5B6F"/>
    <w:rsid w:val="0040119F"/>
    <w:rsid w:val="0040438B"/>
    <w:rsid w:val="00412B78"/>
    <w:rsid w:val="004132FD"/>
    <w:rsid w:val="00416081"/>
    <w:rsid w:val="00426F79"/>
    <w:rsid w:val="00431036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12E31"/>
    <w:rsid w:val="00523E9A"/>
    <w:rsid w:val="005263E0"/>
    <w:rsid w:val="005354BB"/>
    <w:rsid w:val="005428D3"/>
    <w:rsid w:val="00544348"/>
    <w:rsid w:val="00561DB7"/>
    <w:rsid w:val="00564AA7"/>
    <w:rsid w:val="00564CA9"/>
    <w:rsid w:val="005A0F97"/>
    <w:rsid w:val="005A6DCA"/>
    <w:rsid w:val="005B2842"/>
    <w:rsid w:val="005B694A"/>
    <w:rsid w:val="005C2E5B"/>
    <w:rsid w:val="005D01DF"/>
    <w:rsid w:val="005D0FB3"/>
    <w:rsid w:val="005D17B1"/>
    <w:rsid w:val="005F0F16"/>
    <w:rsid w:val="005F569F"/>
    <w:rsid w:val="0060577E"/>
    <w:rsid w:val="00607EC3"/>
    <w:rsid w:val="00613639"/>
    <w:rsid w:val="006320E4"/>
    <w:rsid w:val="00636A6A"/>
    <w:rsid w:val="0066692B"/>
    <w:rsid w:val="00667555"/>
    <w:rsid w:val="0067002E"/>
    <w:rsid w:val="00673507"/>
    <w:rsid w:val="00674BA2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977"/>
    <w:rsid w:val="00772DD8"/>
    <w:rsid w:val="0077313C"/>
    <w:rsid w:val="00774AEF"/>
    <w:rsid w:val="00776679"/>
    <w:rsid w:val="0079146E"/>
    <w:rsid w:val="0079716A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166D0"/>
    <w:rsid w:val="008212AF"/>
    <w:rsid w:val="0082574A"/>
    <w:rsid w:val="0083270E"/>
    <w:rsid w:val="008357F4"/>
    <w:rsid w:val="00837887"/>
    <w:rsid w:val="00847C90"/>
    <w:rsid w:val="00861E3D"/>
    <w:rsid w:val="00865989"/>
    <w:rsid w:val="00870BD0"/>
    <w:rsid w:val="0087348E"/>
    <w:rsid w:val="00891C46"/>
    <w:rsid w:val="008A1CE0"/>
    <w:rsid w:val="008C603E"/>
    <w:rsid w:val="008C6574"/>
    <w:rsid w:val="008C7290"/>
    <w:rsid w:val="008C76DB"/>
    <w:rsid w:val="008F00C6"/>
    <w:rsid w:val="009007D1"/>
    <w:rsid w:val="00900D8A"/>
    <w:rsid w:val="00901300"/>
    <w:rsid w:val="009047C6"/>
    <w:rsid w:val="00915A61"/>
    <w:rsid w:val="00922E70"/>
    <w:rsid w:val="00926D5F"/>
    <w:rsid w:val="00933B72"/>
    <w:rsid w:val="00934C9C"/>
    <w:rsid w:val="009356F7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D3349"/>
    <w:rsid w:val="009E3333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19C7"/>
    <w:rsid w:val="00AB4D54"/>
    <w:rsid w:val="00AC1E95"/>
    <w:rsid w:val="00AC5C86"/>
    <w:rsid w:val="00AE126F"/>
    <w:rsid w:val="00AE1F04"/>
    <w:rsid w:val="00AF1DD1"/>
    <w:rsid w:val="00AF4AC4"/>
    <w:rsid w:val="00B03CA3"/>
    <w:rsid w:val="00B3384A"/>
    <w:rsid w:val="00B34F5B"/>
    <w:rsid w:val="00B40A4D"/>
    <w:rsid w:val="00B74C14"/>
    <w:rsid w:val="00B910AA"/>
    <w:rsid w:val="00BA3548"/>
    <w:rsid w:val="00BA3BEA"/>
    <w:rsid w:val="00BB199A"/>
    <w:rsid w:val="00BC364B"/>
    <w:rsid w:val="00BE134E"/>
    <w:rsid w:val="00BE34E6"/>
    <w:rsid w:val="00BE554B"/>
    <w:rsid w:val="00BE7DB5"/>
    <w:rsid w:val="00BF7894"/>
    <w:rsid w:val="00C11EDD"/>
    <w:rsid w:val="00C11F3B"/>
    <w:rsid w:val="00C16C5B"/>
    <w:rsid w:val="00C171FE"/>
    <w:rsid w:val="00C17C40"/>
    <w:rsid w:val="00C372CE"/>
    <w:rsid w:val="00C37BF4"/>
    <w:rsid w:val="00C8236D"/>
    <w:rsid w:val="00C87DC9"/>
    <w:rsid w:val="00C96B5F"/>
    <w:rsid w:val="00CA16B2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6D5"/>
    <w:rsid w:val="00D8682E"/>
    <w:rsid w:val="00D9253F"/>
    <w:rsid w:val="00D94A45"/>
    <w:rsid w:val="00DB6607"/>
    <w:rsid w:val="00DC5758"/>
    <w:rsid w:val="00DD5403"/>
    <w:rsid w:val="00DE1A4A"/>
    <w:rsid w:val="00DF1769"/>
    <w:rsid w:val="00E1086B"/>
    <w:rsid w:val="00E11B0F"/>
    <w:rsid w:val="00E169C8"/>
    <w:rsid w:val="00E20C29"/>
    <w:rsid w:val="00E247BC"/>
    <w:rsid w:val="00E25EAB"/>
    <w:rsid w:val="00E344DC"/>
    <w:rsid w:val="00E37674"/>
    <w:rsid w:val="00E37AD9"/>
    <w:rsid w:val="00E37C8E"/>
    <w:rsid w:val="00E407C2"/>
    <w:rsid w:val="00E4575B"/>
    <w:rsid w:val="00E46721"/>
    <w:rsid w:val="00E50A68"/>
    <w:rsid w:val="00E565FE"/>
    <w:rsid w:val="00E62E73"/>
    <w:rsid w:val="00E63936"/>
    <w:rsid w:val="00E71853"/>
    <w:rsid w:val="00E77630"/>
    <w:rsid w:val="00E8073C"/>
    <w:rsid w:val="00E82EB8"/>
    <w:rsid w:val="00E843CD"/>
    <w:rsid w:val="00E9066E"/>
    <w:rsid w:val="00EA14C9"/>
    <w:rsid w:val="00EA77BA"/>
    <w:rsid w:val="00EB5701"/>
    <w:rsid w:val="00EB7E41"/>
    <w:rsid w:val="00EC2D28"/>
    <w:rsid w:val="00EC3D4D"/>
    <w:rsid w:val="00EC5E09"/>
    <w:rsid w:val="00EC7E6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E77630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b/>
      <w:bCs/>
      <w:sz w:val="22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77630"/>
    <w:rPr>
      <w:rFonts w:ascii="Cambria" w:eastAsia="Cambria" w:hAnsi="Cambria" w:cs="Cambria"/>
      <w:b/>
      <w:bCs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E776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7630"/>
    <w:pPr>
      <w:widowControl w:val="0"/>
      <w:autoSpaceDE w:val="0"/>
      <w:autoSpaceDN w:val="0"/>
      <w:spacing w:after="0" w:line="240" w:lineRule="auto"/>
      <w:ind w:left="107"/>
      <w:jc w:val="left"/>
    </w:pPr>
    <w:rPr>
      <w:rFonts w:ascii="Cambria" w:eastAsia="Cambria" w:hAnsi="Cambria" w:cs="Cambria"/>
      <w:sz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4421D-972D-4709-9810-0334DD6FAF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Öznur Başboğa</cp:lastModifiedBy>
  <cp:revision>2</cp:revision>
  <cp:lastPrinted>2025-05-16T12:23:00Z</cp:lastPrinted>
  <dcterms:created xsi:type="dcterms:W3CDTF">2026-03-06T09:39:00Z</dcterms:created>
  <dcterms:modified xsi:type="dcterms:W3CDTF">2026-03-06T09:39:00Z</dcterms:modified>
</cp:coreProperties>
</file>